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BCB40" w14:textId="77777777" w:rsidR="007716FC" w:rsidRDefault="003203D1">
      <w:pPr>
        <w:jc w:val="center"/>
        <w:rPr>
          <w:rFonts w:ascii="Rubik" w:eastAsia="Rubik" w:hAnsi="Rubik" w:cs="Rubik"/>
          <w:sz w:val="32"/>
          <w:szCs w:val="32"/>
          <w:u w:val="single"/>
        </w:rPr>
      </w:pPr>
      <w:r>
        <w:rPr>
          <w:rFonts w:ascii="Rubik" w:eastAsia="Rubik" w:hAnsi="Rubik" w:cs="Rubik"/>
          <w:sz w:val="32"/>
          <w:szCs w:val="32"/>
          <w:u w:val="single"/>
        </w:rPr>
        <w:t>Souhlas zákonného zástupce</w:t>
      </w:r>
    </w:p>
    <w:p w14:paraId="38394D8E" w14:textId="77777777" w:rsidR="00787716" w:rsidRPr="00787716" w:rsidRDefault="00787716" w:rsidP="00787716">
      <w:pPr>
        <w:jc w:val="both"/>
        <w:rPr>
          <w:rFonts w:ascii="Rubik" w:eastAsia="Rubik" w:hAnsi="Rubik" w:cs="Rubik"/>
        </w:rPr>
      </w:pPr>
      <w:r w:rsidRPr="00787716">
        <w:rPr>
          <w:rFonts w:ascii="Rubik" w:eastAsia="Rubik" w:hAnsi="Rubik" w:cs="Rubik"/>
        </w:rPr>
        <w:t>Tímto prohlašuji dobrovolně a při plném vědomí, že můj syn/moje dcera se na mou odpovědnost může dne 23. května 2026 zúčastnit běžecké akce Velenický běh. Je mi znám jeho/její zdravotní stav a jsem si vědom/a všech možných bezpečnostních a zdravotních rizik.</w:t>
      </w:r>
    </w:p>
    <w:p w14:paraId="24D9D671" w14:textId="2EC5E3C9" w:rsidR="001670F2" w:rsidRDefault="00787716" w:rsidP="00787716">
      <w:pPr>
        <w:jc w:val="both"/>
        <w:rPr>
          <w:rFonts w:ascii="Rubik" w:eastAsia="Rubik" w:hAnsi="Rubik" w:cs="Rubik"/>
        </w:rPr>
      </w:pPr>
      <w:r w:rsidRPr="00787716">
        <w:rPr>
          <w:rFonts w:ascii="Rubik" w:eastAsia="Rubik" w:hAnsi="Rubik" w:cs="Rubik"/>
        </w:rPr>
        <w:t xml:space="preserve">Dětské běhy D1, D2, D3 a D4 se konají na </w:t>
      </w:r>
      <w:r>
        <w:rPr>
          <w:rFonts w:ascii="Rubik" w:eastAsia="Rubik" w:hAnsi="Rubik" w:cs="Rubik"/>
        </w:rPr>
        <w:t>Městském S</w:t>
      </w:r>
      <w:r w:rsidRPr="00787716">
        <w:rPr>
          <w:rFonts w:ascii="Rubik" w:eastAsia="Rubik" w:hAnsi="Rubik" w:cs="Rubik"/>
        </w:rPr>
        <w:t xml:space="preserve">tadionu. Beru na vědomí, že část </w:t>
      </w:r>
      <w:r>
        <w:rPr>
          <w:rFonts w:ascii="Rubik" w:eastAsia="Rubik" w:hAnsi="Rubik" w:cs="Rubik"/>
        </w:rPr>
        <w:t xml:space="preserve">běžeckých </w:t>
      </w:r>
      <w:r w:rsidRPr="00787716">
        <w:rPr>
          <w:rFonts w:ascii="Rubik" w:eastAsia="Rubik" w:hAnsi="Rubik" w:cs="Rubik"/>
        </w:rPr>
        <w:t xml:space="preserve">tras </w:t>
      </w:r>
      <w:r>
        <w:rPr>
          <w:rFonts w:ascii="Rubik" w:eastAsia="Rubik" w:hAnsi="Rubik" w:cs="Rubik"/>
        </w:rPr>
        <w:t>kategorií</w:t>
      </w:r>
      <w:r w:rsidRPr="00787716">
        <w:rPr>
          <w:rFonts w:ascii="Rubik" w:eastAsia="Rubik" w:hAnsi="Rubik" w:cs="Rubik"/>
        </w:rPr>
        <w:t xml:space="preserve"> B1 a B2 ved</w:t>
      </w:r>
      <w:r>
        <w:rPr>
          <w:rFonts w:ascii="Rubik" w:eastAsia="Rubik" w:hAnsi="Rubik" w:cs="Rubik"/>
        </w:rPr>
        <w:t>ou</w:t>
      </w:r>
      <w:r w:rsidRPr="00787716">
        <w:rPr>
          <w:rFonts w:ascii="Rubik" w:eastAsia="Rubik" w:hAnsi="Rubik" w:cs="Rubik"/>
        </w:rPr>
        <w:t xml:space="preserve"> po silnici s běžným provozem a že účastníci jsou po celou dobu závodu povinni dodržovat pravidla silničního provozu.</w:t>
      </w:r>
    </w:p>
    <w:p w14:paraId="50A01893" w14:textId="77777777" w:rsidR="00787716" w:rsidRDefault="00787716" w:rsidP="00787716">
      <w:pPr>
        <w:jc w:val="both"/>
        <w:rPr>
          <w:rFonts w:ascii="Rubik" w:eastAsia="Rubik" w:hAnsi="Rubik" w:cs="Rubik"/>
        </w:rPr>
      </w:pPr>
    </w:p>
    <w:p w14:paraId="0B02F7AA" w14:textId="219A4BDE" w:rsidR="00787716" w:rsidRDefault="00787716" w:rsidP="00787716">
      <w:pPr>
        <w:jc w:val="both"/>
        <w:rPr>
          <w:rFonts w:ascii="Rubik" w:eastAsia="Rubik" w:hAnsi="Rubik" w:cs="Rubik"/>
        </w:rPr>
      </w:pPr>
      <w:r w:rsidRPr="00787716">
        <w:rPr>
          <w:rFonts w:ascii="Rubik" w:eastAsia="Rubik" w:hAnsi="Rubik" w:cs="Rubik"/>
        </w:rPr>
        <w:t>Zároveň se touto cestou zříkám veškerých případných požadavků po pořadateli na náhradu škody vzniklé nezletilé/mu její/jeho účastí v závodu a v případě, že nezletilá/ý svým chováním způsobí škodu třetím osobám, zavazuji se tuto plně uhradit.</w:t>
      </w:r>
    </w:p>
    <w:p w14:paraId="0501111B" w14:textId="77777777" w:rsidR="00787716" w:rsidRDefault="00787716" w:rsidP="001670F2">
      <w:pPr>
        <w:jc w:val="both"/>
        <w:rPr>
          <w:rFonts w:ascii="Rubik" w:eastAsia="Rubik" w:hAnsi="Rubik" w:cs="Rubik"/>
        </w:rPr>
      </w:pPr>
    </w:p>
    <w:p w14:paraId="47EF2198" w14:textId="78C0516F" w:rsidR="001670F2" w:rsidRDefault="001670F2" w:rsidP="001670F2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Svůj souhlas uděluji v rámci online registrace do závodu</w:t>
      </w:r>
    </w:p>
    <w:p w14:paraId="1E626DED" w14:textId="35245447" w:rsidR="007716FC" w:rsidRDefault="007716FC" w:rsidP="001670F2">
      <w:pPr>
        <w:jc w:val="both"/>
        <w:rPr>
          <w:rFonts w:ascii="Rubik" w:eastAsia="Rubik" w:hAnsi="Rubik" w:cs="Rubik"/>
        </w:rPr>
      </w:pPr>
    </w:p>
    <w:sectPr w:rsidR="007716F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27B25" w14:textId="77777777" w:rsidR="00DE7C3D" w:rsidRDefault="00DE7C3D">
      <w:pPr>
        <w:spacing w:after="0" w:line="240" w:lineRule="auto"/>
      </w:pPr>
      <w:r>
        <w:separator/>
      </w:r>
    </w:p>
  </w:endnote>
  <w:endnote w:type="continuationSeparator" w:id="0">
    <w:p w14:paraId="77B9B24D" w14:textId="77777777" w:rsidR="00DE7C3D" w:rsidRDefault="00DE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92A48C-B24E-4126-B4D0-6849E69AC46D}"/>
    <w:embedBold r:id="rId2" w:fontKey="{753AF76B-5F5B-4204-8E26-BC9A2BED33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021D4A-5B20-4A8B-8493-24CB02343B55}"/>
    <w:embedItalic r:id="rId4" w:fontKey="{BDA119B4-D087-4C3F-9239-6832A9D6340B}"/>
  </w:font>
  <w:font w:name="Rubik">
    <w:altName w:val="Calibri"/>
    <w:charset w:val="00"/>
    <w:family w:val="auto"/>
    <w:pitch w:val="default"/>
    <w:embedRegular r:id="rId5" w:fontKey="{28ED233F-4526-43D9-BC89-1C86D3AD8A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104680E-58B4-4B2D-A62B-FB94D23A5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13379" w14:textId="77777777" w:rsidR="007716FC" w:rsidRDefault="007716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</w:p>
  <w:p w14:paraId="72109095" w14:textId="77777777" w:rsidR="007716FC" w:rsidRDefault="003203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  <w:r>
      <w:rPr>
        <w:rFonts w:ascii="Rubik" w:eastAsia="Rubik" w:hAnsi="Rubik" w:cs="Rubik"/>
        <w:color w:val="000000"/>
      </w:rPr>
      <w:t xml:space="preserve">email: </w:t>
    </w:r>
    <w:hyperlink r:id="rId1">
      <w:r w:rsidR="007716FC">
        <w:rPr>
          <w:rFonts w:ascii="Rubik" w:eastAsia="Rubik" w:hAnsi="Rubik" w:cs="Rubik"/>
          <w:color w:val="0563C1"/>
          <w:u w:val="single"/>
        </w:rPr>
        <w:t>bezime@velenickybeh.cz</w:t>
      </w:r>
    </w:hyperlink>
  </w:p>
  <w:p w14:paraId="008785FD" w14:textId="77777777" w:rsidR="007716FC" w:rsidRDefault="003203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  <w:r>
      <w:rPr>
        <w:rFonts w:ascii="Rubik" w:eastAsia="Rubik" w:hAnsi="Rubik" w:cs="Rubik"/>
        <w:color w:val="000000"/>
      </w:rPr>
      <w:t>telefon: +420 721 639 044</w:t>
    </w:r>
  </w:p>
  <w:p w14:paraId="6A2BF713" w14:textId="77777777" w:rsidR="007716FC" w:rsidRDefault="003203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  <w:r>
      <w:rPr>
        <w:rFonts w:ascii="Rubik" w:eastAsia="Rubik" w:hAnsi="Rubik" w:cs="Rubik"/>
        <w:color w:val="000000"/>
      </w:rPr>
      <w:t>web: www.velenickybeh.cz</w:t>
    </w:r>
    <w:r>
      <w:rPr>
        <w:rFonts w:ascii="Rubik" w:eastAsia="Rubik" w:hAnsi="Rubik" w:cs="Rubik"/>
        <w:color w:val="000000"/>
      </w:rPr>
      <w:tab/>
    </w:r>
    <w:r>
      <w:rPr>
        <w:rFonts w:ascii="Rubik" w:eastAsia="Rubik" w:hAnsi="Rubik" w:cs="Rubik"/>
        <w:color w:val="000000"/>
      </w:rPr>
      <w:tab/>
      <w:t xml:space="preserve">Stránka | </w:t>
    </w:r>
    <w:r>
      <w:rPr>
        <w:rFonts w:ascii="Rubik" w:eastAsia="Rubik" w:hAnsi="Rubik" w:cs="Rubik"/>
        <w:color w:val="000000"/>
      </w:rPr>
      <w:fldChar w:fldCharType="begin"/>
    </w:r>
    <w:r>
      <w:rPr>
        <w:rFonts w:ascii="Rubik" w:eastAsia="Rubik" w:hAnsi="Rubik" w:cs="Rubik"/>
        <w:color w:val="000000"/>
      </w:rPr>
      <w:instrText>PAGE</w:instrText>
    </w:r>
    <w:r>
      <w:rPr>
        <w:rFonts w:ascii="Rubik" w:eastAsia="Rubik" w:hAnsi="Rubik" w:cs="Rubik"/>
        <w:color w:val="000000"/>
      </w:rPr>
      <w:fldChar w:fldCharType="separate"/>
    </w:r>
    <w:r w:rsidR="001670F2">
      <w:rPr>
        <w:rFonts w:ascii="Rubik" w:eastAsia="Rubik" w:hAnsi="Rubik" w:cs="Rubik"/>
        <w:noProof/>
        <w:color w:val="000000"/>
      </w:rPr>
      <w:t>1</w:t>
    </w:r>
    <w:r>
      <w:rPr>
        <w:rFonts w:ascii="Rubik" w:eastAsia="Rubik" w:hAnsi="Rubik" w:cs="Rubik"/>
        <w:color w:val="000000"/>
      </w:rPr>
      <w:fldChar w:fldCharType="end"/>
    </w:r>
    <w:r>
      <w:rPr>
        <w:rFonts w:ascii="Rubik" w:eastAsia="Rubik" w:hAnsi="Rubik" w:cs="Rubik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C8E7A" w14:textId="77777777" w:rsidR="00DE7C3D" w:rsidRDefault="00DE7C3D">
      <w:pPr>
        <w:spacing w:after="0" w:line="240" w:lineRule="auto"/>
      </w:pPr>
      <w:r>
        <w:separator/>
      </w:r>
    </w:p>
  </w:footnote>
  <w:footnote w:type="continuationSeparator" w:id="0">
    <w:p w14:paraId="22C863C7" w14:textId="77777777" w:rsidR="00DE7C3D" w:rsidRDefault="00DE7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E1DE3" w14:textId="17C8ACD2" w:rsidR="007716FC" w:rsidRDefault="003203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Rubik" w:eastAsia="Rubik" w:hAnsi="Rubik" w:cs="Rubik"/>
        <w:color w:val="000000"/>
        <w:sz w:val="28"/>
        <w:szCs w:val="28"/>
      </w:rPr>
    </w:pPr>
    <w:r>
      <w:rPr>
        <w:rFonts w:ascii="Rubik" w:eastAsia="Rubik" w:hAnsi="Rubik" w:cs="Rubik"/>
        <w:color w:val="000000"/>
        <w:sz w:val="28"/>
        <w:szCs w:val="28"/>
      </w:rPr>
      <w:t>6</w:t>
    </w:r>
    <w:r w:rsidR="001670F2">
      <w:rPr>
        <w:rFonts w:ascii="Rubik" w:eastAsia="Rubik" w:hAnsi="Rubik" w:cs="Rubik"/>
        <w:color w:val="000000"/>
        <w:sz w:val="28"/>
        <w:szCs w:val="28"/>
      </w:rPr>
      <w:t>. ročník</w:t>
    </w:r>
    <w:r w:rsidR="001670F2">
      <w:rPr>
        <w:noProof/>
      </w:rPr>
      <w:drawing>
        <wp:anchor distT="0" distB="0" distL="114300" distR="114300" simplePos="0" relativeHeight="251658240" behindDoc="0" locked="0" layoutInCell="1" hidden="0" allowOverlap="1" wp14:anchorId="5B2B5F44" wp14:editId="29F2A299">
          <wp:simplePos x="0" y="0"/>
          <wp:positionH relativeFrom="column">
            <wp:posOffset>3</wp:posOffset>
          </wp:positionH>
          <wp:positionV relativeFrom="paragraph">
            <wp:posOffset>-180973</wp:posOffset>
          </wp:positionV>
          <wp:extent cx="2438400" cy="390525"/>
          <wp:effectExtent l="0" t="0" r="0" b="0"/>
          <wp:wrapSquare wrapText="bothSides" distT="0" distB="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840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6FC"/>
    <w:rsid w:val="00084E34"/>
    <w:rsid w:val="001670F2"/>
    <w:rsid w:val="003203D1"/>
    <w:rsid w:val="004319BE"/>
    <w:rsid w:val="006826C0"/>
    <w:rsid w:val="00762EBC"/>
    <w:rsid w:val="007716FC"/>
    <w:rsid w:val="00787716"/>
    <w:rsid w:val="00892F10"/>
    <w:rsid w:val="00AC714A"/>
    <w:rsid w:val="00CE16F4"/>
    <w:rsid w:val="00DE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4894A"/>
  <w15:docId w15:val="{1CD83D1D-D964-4646-BA7A-60DF575C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F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71C9"/>
  </w:style>
  <w:style w:type="paragraph" w:styleId="Zpat">
    <w:name w:val="footer"/>
    <w:basedOn w:val="Normln"/>
    <w:link w:val="ZpatChar"/>
    <w:uiPriority w:val="99"/>
    <w:unhideWhenUsed/>
    <w:rsid w:val="000F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71C9"/>
  </w:style>
  <w:style w:type="character" w:styleId="Hypertextovodkaz">
    <w:name w:val="Hyperlink"/>
    <w:basedOn w:val="Standardnpsmoodstavce"/>
    <w:uiPriority w:val="99"/>
    <w:unhideWhenUsed/>
    <w:rsid w:val="000F71C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71C9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0F71C9"/>
    <w:rPr>
      <w:color w:val="808080"/>
    </w:rPr>
  </w:style>
  <w:style w:type="paragraph" w:styleId="Odstavecseseznamem">
    <w:name w:val="List Paragraph"/>
    <w:basedOn w:val="Normln"/>
    <w:uiPriority w:val="34"/>
    <w:qFormat/>
    <w:rsid w:val="009120E1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zime@velenickybeh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8QjeVVAKRUgoQ/xoAYm3aWXsWA==">CgMxLjA4AHIhMUFwZXJmSFdQdDNpbGJBMGdMYy02Umo3eHNoZlpLX0Fv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Babická</dc:creator>
  <cp:lastModifiedBy>Babicka, Renata</cp:lastModifiedBy>
  <cp:revision>4</cp:revision>
  <dcterms:created xsi:type="dcterms:W3CDTF">2026-03-19T08:06:00Z</dcterms:created>
  <dcterms:modified xsi:type="dcterms:W3CDTF">2026-03-27T09:57:00Z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98273d-f5aa-46da-8e10-241f6dcd5f2d_Enabled">
    <vt:lpwstr>true</vt:lpwstr>
  </property>
  <property fmtid="{D5CDD505-2E9C-101B-9397-08002B2CF9AE}" pid="3" name="MSIP_Label_e798273d-f5aa-46da-8e10-241f6dcd5f2d_SetDate">
    <vt:lpwstr>2025-03-11T12:40:00Z</vt:lpwstr>
  </property>
  <property fmtid="{D5CDD505-2E9C-101B-9397-08002B2CF9AE}" pid="4" name="MSIP_Label_e798273d-f5aa-46da-8e10-241f6dcd5f2d_Method">
    <vt:lpwstr>Standard</vt:lpwstr>
  </property>
  <property fmtid="{D5CDD505-2E9C-101B-9397-08002B2CF9AE}" pid="5" name="MSIP_Label_e798273d-f5aa-46da-8e10-241f6dcd5f2d_Name">
    <vt:lpwstr>e798273d-f5aa-46da-8e10-241f6dcd5f2d</vt:lpwstr>
  </property>
  <property fmtid="{D5CDD505-2E9C-101B-9397-08002B2CF9AE}" pid="6" name="MSIP_Label_e798273d-f5aa-46da-8e10-241f6dcd5f2d_SiteId">
    <vt:lpwstr>c760270c-f3da-4cfa-9737-03808ef5579f</vt:lpwstr>
  </property>
  <property fmtid="{D5CDD505-2E9C-101B-9397-08002B2CF9AE}" pid="7" name="MSIP_Label_e798273d-f5aa-46da-8e10-241f6dcd5f2d_ActionId">
    <vt:lpwstr>8cf395a0-d68e-4bf2-b382-65fe014ab768</vt:lpwstr>
  </property>
  <property fmtid="{D5CDD505-2E9C-101B-9397-08002B2CF9AE}" pid="8" name="MSIP_Label_e798273d-f5aa-46da-8e10-241f6dcd5f2d_ContentBits">
    <vt:lpwstr>0</vt:lpwstr>
  </property>
</Properties>
</file>